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0B" w:rsidRDefault="00136B0B" w:rsidP="0012241B">
      <w:pPr>
        <w:widowControl/>
        <w:spacing w:line="540" w:lineRule="exact"/>
        <w:ind w:firstLine="960"/>
        <w:jc w:val="center"/>
        <w:rPr>
          <w:rFonts w:asciiTheme="minorEastAsia" w:hAnsiTheme="minorEastAsia" w:cs="宋体"/>
          <w:b/>
          <w:bCs/>
          <w:color w:val="000000"/>
          <w:kern w:val="0"/>
          <w:sz w:val="44"/>
          <w:szCs w:val="44"/>
        </w:rPr>
      </w:pPr>
    </w:p>
    <w:p w:rsidR="00281E3F" w:rsidRPr="00BD701A" w:rsidRDefault="00281E3F" w:rsidP="005B76B6">
      <w:pPr>
        <w:widowControl/>
        <w:spacing w:line="540" w:lineRule="exact"/>
        <w:jc w:val="center"/>
        <w:rPr>
          <w:rFonts w:asciiTheme="minorEastAsia" w:hAnsiTheme="minorEastAsia" w:cs="宋体"/>
          <w:b/>
          <w:bCs/>
          <w:kern w:val="0"/>
          <w:sz w:val="44"/>
          <w:szCs w:val="44"/>
        </w:rPr>
      </w:pPr>
      <w:r w:rsidRPr="00BD701A">
        <w:rPr>
          <w:rFonts w:asciiTheme="minorEastAsia" w:hAnsiTheme="minorEastAsia" w:cs="宋体" w:hint="eastAsia"/>
          <w:b/>
          <w:bCs/>
          <w:kern w:val="0"/>
          <w:sz w:val="44"/>
          <w:szCs w:val="44"/>
        </w:rPr>
        <w:t>制度公开主要内容</w:t>
      </w:r>
    </w:p>
    <w:p w:rsidR="00E6712E" w:rsidRPr="00BD701A" w:rsidRDefault="00281E3F" w:rsidP="005B76B6">
      <w:pPr>
        <w:widowControl/>
        <w:spacing w:line="540" w:lineRule="exact"/>
        <w:jc w:val="center"/>
        <w:rPr>
          <w:rFonts w:asciiTheme="minorEastAsia" w:hAnsiTheme="minorEastAsia" w:cs="宋体"/>
          <w:b/>
          <w:bCs/>
          <w:kern w:val="0"/>
          <w:sz w:val="44"/>
          <w:szCs w:val="44"/>
        </w:rPr>
      </w:pPr>
      <w:r w:rsidRPr="00BD701A">
        <w:rPr>
          <w:rFonts w:asciiTheme="minorEastAsia" w:hAnsiTheme="minorEastAsia" w:cs="宋体"/>
          <w:b/>
          <w:bCs/>
          <w:kern w:val="0"/>
          <w:sz w:val="44"/>
          <w:szCs w:val="44"/>
        </w:rPr>
        <w:t>—</w:t>
      </w:r>
      <w:r w:rsidR="00DF61BB" w:rsidRPr="00BD701A">
        <w:rPr>
          <w:rFonts w:asciiTheme="minorEastAsia" w:hAnsiTheme="minorEastAsia" w:cs="宋体" w:hint="eastAsia"/>
          <w:b/>
          <w:bCs/>
          <w:kern w:val="0"/>
          <w:sz w:val="44"/>
          <w:szCs w:val="44"/>
        </w:rPr>
        <w:t>北京市</w:t>
      </w:r>
      <w:r w:rsidR="00B30D4F" w:rsidRPr="00BD701A">
        <w:rPr>
          <w:rFonts w:asciiTheme="minorEastAsia" w:hAnsiTheme="minorEastAsia" w:cs="宋体" w:hint="eastAsia"/>
          <w:b/>
          <w:bCs/>
          <w:kern w:val="0"/>
          <w:sz w:val="44"/>
          <w:szCs w:val="44"/>
        </w:rPr>
        <w:t>乡村振兴</w:t>
      </w:r>
      <w:r w:rsidR="003A142D" w:rsidRPr="00BD701A">
        <w:rPr>
          <w:rFonts w:asciiTheme="minorEastAsia" w:hAnsiTheme="minorEastAsia" w:cs="宋体" w:hint="eastAsia"/>
          <w:b/>
          <w:bCs/>
          <w:kern w:val="0"/>
          <w:sz w:val="44"/>
          <w:szCs w:val="44"/>
        </w:rPr>
        <w:t>满意度</w:t>
      </w:r>
      <w:r w:rsidR="00B30D4F" w:rsidRPr="00BD701A">
        <w:rPr>
          <w:rFonts w:asciiTheme="minorEastAsia" w:hAnsiTheme="minorEastAsia" w:cs="宋体" w:hint="eastAsia"/>
          <w:b/>
          <w:bCs/>
          <w:kern w:val="0"/>
          <w:sz w:val="44"/>
          <w:szCs w:val="44"/>
        </w:rPr>
        <w:t>调查</w:t>
      </w:r>
    </w:p>
    <w:p w:rsidR="00D07670" w:rsidRDefault="00D07670" w:rsidP="0012241B">
      <w:pPr>
        <w:widowControl/>
        <w:spacing w:line="540" w:lineRule="exact"/>
        <w:ind w:firstLine="602"/>
        <w:jc w:val="left"/>
        <w:rPr>
          <w:rFonts w:ascii="宋体" w:eastAsia="宋体" w:hAnsi="宋体" w:cs="宋体"/>
          <w:b/>
          <w:bCs/>
          <w:color w:val="000000"/>
          <w:kern w:val="0"/>
          <w:sz w:val="24"/>
          <w:szCs w:val="24"/>
        </w:rPr>
      </w:pPr>
    </w:p>
    <w:p w:rsidR="00D07670" w:rsidRDefault="00DF61BB" w:rsidP="0012241B">
      <w:pPr>
        <w:widowControl/>
        <w:spacing w:line="540" w:lineRule="exact"/>
        <w:ind w:firstLineChars="200" w:firstLine="640"/>
        <w:rPr>
          <w:rFonts w:ascii="黑体" w:eastAsia="黑体" w:hAnsi="宋体" w:cs="宋体"/>
          <w:color w:val="333333"/>
          <w:kern w:val="0"/>
          <w:sz w:val="32"/>
          <w:szCs w:val="32"/>
        </w:rPr>
      </w:pPr>
      <w:r>
        <w:rPr>
          <w:rFonts w:ascii="黑体" w:eastAsia="黑体" w:hAnsi="宋体" w:cs="宋体" w:hint="eastAsia"/>
          <w:bCs/>
          <w:color w:val="333333"/>
          <w:kern w:val="0"/>
          <w:sz w:val="32"/>
          <w:szCs w:val="32"/>
        </w:rPr>
        <w:t>一、调查目的</w:t>
      </w:r>
    </w:p>
    <w:p w:rsidR="003335E9" w:rsidRDefault="003335E9" w:rsidP="00534433">
      <w:pPr>
        <w:spacing w:line="540" w:lineRule="exact"/>
        <w:ind w:firstLineChars="200" w:firstLine="640"/>
        <w:rPr>
          <w:rFonts w:ascii="仿宋_GB2312" w:eastAsia="仿宋_GB2312"/>
          <w:sz w:val="32"/>
          <w:szCs w:val="32"/>
        </w:rPr>
      </w:pPr>
      <w:r>
        <w:rPr>
          <w:rFonts w:ascii="仿宋_GB2312" w:eastAsia="仿宋_GB2312" w:hint="eastAsia"/>
          <w:sz w:val="32"/>
          <w:szCs w:val="32"/>
        </w:rPr>
        <w:t>实施乡村振兴战略，是党的十九大作出的重大决策部署，是新时代“三农”工作的抓手。</w:t>
      </w:r>
      <w:r w:rsidRPr="00E851FF">
        <w:rPr>
          <w:rFonts w:ascii="仿宋_GB2312" w:eastAsia="仿宋_GB2312" w:hAnsi="宋体" w:cs="宋体" w:hint="eastAsia"/>
          <w:color w:val="000000"/>
          <w:kern w:val="0"/>
          <w:sz w:val="32"/>
          <w:szCs w:val="32"/>
        </w:rPr>
        <w:t>为</w:t>
      </w:r>
      <w:r>
        <w:rPr>
          <w:rFonts w:ascii="仿宋_GB2312" w:eastAsia="仿宋_GB2312" w:hAnsi="宋体" w:cs="宋体" w:hint="eastAsia"/>
          <w:color w:val="000000"/>
          <w:kern w:val="0"/>
          <w:sz w:val="32"/>
          <w:szCs w:val="32"/>
        </w:rPr>
        <w:t>深入</w:t>
      </w:r>
      <w:r w:rsidRPr="00E851FF">
        <w:rPr>
          <w:rFonts w:ascii="仿宋_GB2312" w:eastAsia="仿宋_GB2312" w:hAnsi="宋体" w:cs="宋体"/>
          <w:color w:val="000000"/>
          <w:kern w:val="0"/>
          <w:sz w:val="32"/>
          <w:szCs w:val="32"/>
        </w:rPr>
        <w:t>了解</w:t>
      </w:r>
      <w:r w:rsidRPr="00E851FF">
        <w:rPr>
          <w:rFonts w:ascii="仿宋_GB2312" w:eastAsia="仿宋_GB2312" w:hAnsi="宋体" w:cs="宋体" w:hint="eastAsia"/>
          <w:color w:val="000000"/>
          <w:kern w:val="0"/>
          <w:sz w:val="32"/>
          <w:szCs w:val="32"/>
        </w:rPr>
        <w:t>农</w:t>
      </w:r>
      <w:r w:rsidR="00534433">
        <w:rPr>
          <w:rFonts w:ascii="仿宋_GB2312" w:eastAsia="仿宋_GB2312" w:hAnsi="宋体" w:cs="宋体" w:hint="eastAsia"/>
          <w:color w:val="000000"/>
          <w:kern w:val="0"/>
          <w:sz w:val="32"/>
          <w:szCs w:val="32"/>
        </w:rPr>
        <w:t>村</w:t>
      </w:r>
      <w:r w:rsidRPr="00E851FF">
        <w:rPr>
          <w:rFonts w:ascii="仿宋_GB2312" w:eastAsia="仿宋_GB2312" w:hAnsi="宋体" w:cs="宋体" w:hint="eastAsia"/>
          <w:color w:val="000000"/>
          <w:kern w:val="0"/>
          <w:sz w:val="32"/>
          <w:szCs w:val="32"/>
        </w:rPr>
        <w:t>居民</w:t>
      </w:r>
      <w:r w:rsidRPr="00E851FF">
        <w:rPr>
          <w:rFonts w:ascii="仿宋_GB2312" w:eastAsia="仿宋_GB2312" w:hAnsi="宋体" w:cs="宋体"/>
          <w:color w:val="000000"/>
          <w:kern w:val="0"/>
          <w:sz w:val="32"/>
          <w:szCs w:val="32"/>
        </w:rPr>
        <w:t>对实施乡村振兴战略各方面的主观满意程度，</w:t>
      </w:r>
      <w:r w:rsidRPr="00E851FF">
        <w:rPr>
          <w:rFonts w:ascii="仿宋_GB2312" w:eastAsia="仿宋_GB2312" w:hAnsi="宋体" w:cs="宋体" w:hint="eastAsia"/>
          <w:color w:val="000000"/>
          <w:kern w:val="0"/>
          <w:sz w:val="32"/>
          <w:szCs w:val="32"/>
        </w:rPr>
        <w:t>着重反映乡村治理及基层民主建设情况，</w:t>
      </w:r>
      <w:r w:rsidRPr="00E851FF">
        <w:rPr>
          <w:rFonts w:ascii="仿宋_GB2312" w:eastAsia="仿宋_GB2312" w:hAnsi="宋体" w:cs="宋体"/>
          <w:color w:val="000000"/>
          <w:kern w:val="0"/>
          <w:sz w:val="32"/>
          <w:szCs w:val="32"/>
        </w:rPr>
        <w:t>为全市涉农区党政领导班子和领导干部推进乡村振兴战略实绩考核评分提供依据</w:t>
      </w:r>
      <w:r w:rsidRPr="00E851FF">
        <w:rPr>
          <w:rFonts w:ascii="仿宋_GB2312" w:eastAsia="仿宋_GB2312" w:hAnsi="宋体" w:cs="宋体" w:hint="eastAsia"/>
          <w:color w:val="000000"/>
          <w:kern w:val="0"/>
          <w:sz w:val="32"/>
          <w:szCs w:val="32"/>
        </w:rPr>
        <w:t>，</w:t>
      </w:r>
      <w:r w:rsidR="008151D7" w:rsidRPr="008151D7">
        <w:rPr>
          <w:rFonts w:ascii="仿宋_GB2312" w:eastAsia="仿宋_GB2312" w:hAnsi="宋体" w:cs="宋体" w:hint="eastAsia"/>
          <w:color w:val="000000"/>
          <w:kern w:val="0"/>
          <w:sz w:val="32"/>
          <w:szCs w:val="32"/>
        </w:rPr>
        <w:t>同时</w:t>
      </w:r>
      <w:r w:rsidRPr="00E851FF">
        <w:rPr>
          <w:rFonts w:ascii="仿宋_GB2312" w:eastAsia="仿宋_GB2312" w:hAnsi="宋体" w:cs="宋体"/>
          <w:color w:val="000000"/>
          <w:kern w:val="0"/>
          <w:sz w:val="32"/>
          <w:szCs w:val="32"/>
        </w:rPr>
        <w:t>为制定相关政策、推动乡村振兴战略实施提供参考</w:t>
      </w:r>
      <w:r w:rsidRPr="00E851FF">
        <w:rPr>
          <w:rFonts w:ascii="仿宋_GB2312" w:eastAsia="仿宋_GB2312" w:hAnsi="宋体" w:cs="宋体" w:hint="eastAsia"/>
          <w:color w:val="000000"/>
          <w:kern w:val="0"/>
          <w:sz w:val="32"/>
          <w:szCs w:val="32"/>
        </w:rPr>
        <w:t>，北</w:t>
      </w:r>
      <w:r>
        <w:rPr>
          <w:rFonts w:ascii="仿宋_GB2312" w:eastAsia="仿宋_GB2312" w:hint="eastAsia"/>
          <w:sz w:val="32"/>
          <w:szCs w:val="32"/>
        </w:rPr>
        <w:t>京市统计局拟开展</w:t>
      </w:r>
      <w:r w:rsidRPr="007632BD">
        <w:rPr>
          <w:rFonts w:ascii="仿宋_GB2312" w:eastAsia="仿宋_GB2312" w:hint="eastAsia"/>
          <w:sz w:val="32"/>
          <w:szCs w:val="32"/>
        </w:rPr>
        <w:t>北京市</w:t>
      </w:r>
      <w:r>
        <w:rPr>
          <w:rFonts w:ascii="仿宋_GB2312" w:eastAsia="仿宋_GB2312" w:hint="eastAsia"/>
          <w:sz w:val="32"/>
          <w:szCs w:val="32"/>
        </w:rPr>
        <w:t>乡村振兴满意度</w:t>
      </w:r>
      <w:r w:rsidRPr="007632BD">
        <w:rPr>
          <w:rFonts w:ascii="仿宋_GB2312" w:eastAsia="仿宋_GB2312" w:hint="eastAsia"/>
          <w:sz w:val="32"/>
          <w:szCs w:val="32"/>
        </w:rPr>
        <w:t>调查</w:t>
      </w:r>
      <w:r>
        <w:rPr>
          <w:rFonts w:ascii="仿宋_GB2312" w:eastAsia="仿宋_GB2312" w:hint="eastAsia"/>
          <w:sz w:val="32"/>
          <w:szCs w:val="32"/>
        </w:rPr>
        <w:t>。</w:t>
      </w:r>
    </w:p>
    <w:p w:rsidR="00D07670" w:rsidRDefault="003A142D" w:rsidP="003A142D">
      <w:pPr>
        <w:widowControl/>
        <w:spacing w:line="540" w:lineRule="exact"/>
        <w:ind w:firstLineChars="200" w:firstLine="420"/>
        <w:rPr>
          <w:rFonts w:ascii="黑体" w:eastAsia="黑体" w:hAnsi="宋体" w:cs="宋体"/>
          <w:bCs/>
          <w:color w:val="333333"/>
          <w:kern w:val="0"/>
          <w:sz w:val="32"/>
          <w:szCs w:val="32"/>
        </w:rPr>
      </w:pPr>
      <w:r>
        <w:rPr>
          <w:rFonts w:asciiTheme="minorEastAsia" w:hAnsiTheme="minorEastAsia" w:hint="eastAsia"/>
          <w:szCs w:val="21"/>
        </w:rPr>
        <w:t xml:space="preserve">  </w:t>
      </w:r>
      <w:r w:rsidR="00DF61BB">
        <w:rPr>
          <w:rFonts w:ascii="黑体" w:eastAsia="黑体" w:hAnsi="宋体" w:cs="宋体" w:hint="eastAsia"/>
          <w:bCs/>
          <w:color w:val="333333"/>
          <w:kern w:val="0"/>
          <w:sz w:val="32"/>
          <w:szCs w:val="32"/>
        </w:rPr>
        <w:t>二、调查内容</w:t>
      </w:r>
    </w:p>
    <w:p w:rsidR="003A142D" w:rsidRDefault="00F95329" w:rsidP="003A142D">
      <w:pPr>
        <w:pStyle w:val="2"/>
        <w:autoSpaceDE w:val="0"/>
        <w:autoSpaceDN w:val="0"/>
        <w:snapToGrid w:val="0"/>
        <w:spacing w:after="0" w:line="540" w:lineRule="exact"/>
        <w:ind w:leftChars="0" w:left="0" w:firstLineChars="200" w:firstLine="640"/>
        <w:rPr>
          <w:rFonts w:eastAsia="仿宋_GB2312"/>
          <w:snapToGrid w:val="0"/>
          <w:kern w:val="0"/>
          <w:sz w:val="32"/>
          <w:szCs w:val="32"/>
        </w:rPr>
      </w:pPr>
      <w:r w:rsidRPr="003A142D">
        <w:rPr>
          <w:rFonts w:eastAsia="仿宋_GB2312"/>
          <w:snapToGrid w:val="0"/>
          <w:kern w:val="0"/>
          <w:sz w:val="32"/>
          <w:szCs w:val="32"/>
        </w:rPr>
        <w:t>调查综合反映</w:t>
      </w:r>
      <w:r w:rsidRPr="003A142D">
        <w:rPr>
          <w:rFonts w:eastAsia="仿宋_GB2312" w:hint="eastAsia"/>
          <w:snapToGrid w:val="0"/>
          <w:kern w:val="0"/>
          <w:sz w:val="32"/>
          <w:szCs w:val="32"/>
        </w:rPr>
        <w:t>农村居民</w:t>
      </w:r>
      <w:r w:rsidRPr="003A142D">
        <w:rPr>
          <w:rFonts w:eastAsia="仿宋_GB2312"/>
          <w:snapToGrid w:val="0"/>
          <w:kern w:val="0"/>
          <w:sz w:val="32"/>
          <w:szCs w:val="32"/>
        </w:rPr>
        <w:t>对本区实施乡村振兴战略情况的评价，</w:t>
      </w:r>
      <w:r w:rsidR="003A142D" w:rsidRPr="003A142D">
        <w:rPr>
          <w:rFonts w:eastAsia="仿宋_GB2312"/>
          <w:snapToGrid w:val="0"/>
          <w:kern w:val="0"/>
          <w:sz w:val="32"/>
          <w:szCs w:val="32"/>
        </w:rPr>
        <w:t>包括</w:t>
      </w:r>
      <w:r w:rsidR="003A142D" w:rsidRPr="003A142D">
        <w:rPr>
          <w:rFonts w:eastAsia="仿宋_GB2312" w:hint="eastAsia"/>
          <w:snapToGrid w:val="0"/>
          <w:kern w:val="0"/>
          <w:sz w:val="32"/>
          <w:szCs w:val="32"/>
        </w:rPr>
        <w:t>生态宜居</w:t>
      </w:r>
      <w:r w:rsidR="003A142D" w:rsidRPr="003A142D">
        <w:rPr>
          <w:rFonts w:eastAsia="仿宋_GB2312"/>
          <w:snapToGrid w:val="0"/>
          <w:kern w:val="0"/>
          <w:sz w:val="32"/>
          <w:szCs w:val="32"/>
        </w:rPr>
        <w:t>情况</w:t>
      </w:r>
      <w:r w:rsidR="00BD701A">
        <w:rPr>
          <w:rFonts w:eastAsia="仿宋_GB2312" w:hint="eastAsia"/>
          <w:snapToGrid w:val="0"/>
          <w:kern w:val="0"/>
          <w:sz w:val="32"/>
          <w:szCs w:val="32"/>
        </w:rPr>
        <w:t>，</w:t>
      </w:r>
      <w:r w:rsidR="003A142D" w:rsidRPr="003A142D">
        <w:rPr>
          <w:rFonts w:eastAsia="仿宋_GB2312"/>
          <w:snapToGrid w:val="0"/>
          <w:kern w:val="0"/>
          <w:sz w:val="32"/>
          <w:szCs w:val="32"/>
        </w:rPr>
        <w:t>乡村产业发展情况</w:t>
      </w:r>
      <w:r w:rsidR="00BD701A">
        <w:rPr>
          <w:rFonts w:eastAsia="仿宋_GB2312" w:hint="eastAsia"/>
          <w:snapToGrid w:val="0"/>
          <w:kern w:val="0"/>
          <w:sz w:val="32"/>
          <w:szCs w:val="32"/>
        </w:rPr>
        <w:t>，</w:t>
      </w:r>
      <w:r w:rsidR="003A142D" w:rsidRPr="003A142D">
        <w:rPr>
          <w:rFonts w:eastAsia="仿宋_GB2312" w:hint="eastAsia"/>
          <w:snapToGrid w:val="0"/>
          <w:kern w:val="0"/>
          <w:sz w:val="32"/>
          <w:szCs w:val="32"/>
        </w:rPr>
        <w:t>乡风文明情况</w:t>
      </w:r>
      <w:r w:rsidR="00BD701A">
        <w:rPr>
          <w:rFonts w:eastAsia="仿宋_GB2312" w:hint="eastAsia"/>
          <w:snapToGrid w:val="0"/>
          <w:kern w:val="0"/>
          <w:sz w:val="32"/>
          <w:szCs w:val="32"/>
        </w:rPr>
        <w:t>，</w:t>
      </w:r>
      <w:r w:rsidR="003A142D" w:rsidRPr="003A142D">
        <w:rPr>
          <w:rFonts w:eastAsia="仿宋_GB2312"/>
          <w:snapToGrid w:val="0"/>
          <w:kern w:val="0"/>
          <w:sz w:val="32"/>
          <w:szCs w:val="32"/>
        </w:rPr>
        <w:t>农民增收情况</w:t>
      </w:r>
      <w:r w:rsidR="00BD701A">
        <w:rPr>
          <w:rFonts w:eastAsia="仿宋_GB2312" w:hint="eastAsia"/>
          <w:snapToGrid w:val="0"/>
          <w:kern w:val="0"/>
          <w:sz w:val="32"/>
          <w:szCs w:val="32"/>
        </w:rPr>
        <w:t>，</w:t>
      </w:r>
      <w:r w:rsidR="003A142D" w:rsidRPr="003A142D">
        <w:rPr>
          <w:rFonts w:eastAsia="仿宋_GB2312" w:hint="eastAsia"/>
          <w:snapToGrid w:val="0"/>
          <w:kern w:val="0"/>
          <w:sz w:val="32"/>
          <w:szCs w:val="32"/>
        </w:rPr>
        <w:t>乡村治理情况</w:t>
      </w:r>
      <w:r w:rsidR="00BD701A">
        <w:rPr>
          <w:rFonts w:eastAsia="仿宋_GB2312" w:hint="eastAsia"/>
          <w:snapToGrid w:val="0"/>
          <w:kern w:val="0"/>
          <w:sz w:val="32"/>
          <w:szCs w:val="32"/>
        </w:rPr>
        <w:t>，</w:t>
      </w:r>
      <w:r w:rsidR="003A142D" w:rsidRPr="003A142D">
        <w:rPr>
          <w:rFonts w:eastAsia="仿宋_GB2312" w:hint="eastAsia"/>
          <w:snapToGrid w:val="0"/>
          <w:kern w:val="0"/>
          <w:sz w:val="32"/>
          <w:szCs w:val="32"/>
        </w:rPr>
        <w:t>基层民主建设情况</w:t>
      </w:r>
      <w:r w:rsidR="00BD701A">
        <w:rPr>
          <w:rFonts w:eastAsia="仿宋_GB2312" w:hint="eastAsia"/>
          <w:snapToGrid w:val="0"/>
          <w:kern w:val="0"/>
          <w:sz w:val="32"/>
          <w:szCs w:val="32"/>
        </w:rPr>
        <w:t>，</w:t>
      </w:r>
      <w:r w:rsidR="003A142D" w:rsidRPr="003A142D">
        <w:rPr>
          <w:rFonts w:eastAsia="仿宋_GB2312" w:hint="eastAsia"/>
          <w:snapToGrid w:val="0"/>
          <w:kern w:val="0"/>
          <w:sz w:val="32"/>
          <w:szCs w:val="32"/>
        </w:rPr>
        <w:t>农民需求</w:t>
      </w:r>
      <w:r w:rsidR="00BD701A">
        <w:rPr>
          <w:rFonts w:eastAsia="仿宋_GB2312" w:hint="eastAsia"/>
          <w:snapToGrid w:val="0"/>
          <w:kern w:val="0"/>
          <w:sz w:val="32"/>
          <w:szCs w:val="32"/>
        </w:rPr>
        <w:t>，</w:t>
      </w:r>
      <w:r w:rsidR="003A142D" w:rsidRPr="003A142D">
        <w:rPr>
          <w:rFonts w:eastAsia="仿宋_GB2312"/>
          <w:snapToGrid w:val="0"/>
          <w:kern w:val="0"/>
          <w:sz w:val="32"/>
          <w:szCs w:val="32"/>
        </w:rPr>
        <w:t>村民对本人和家庭状况的满意度情况</w:t>
      </w:r>
      <w:r w:rsidR="00BD701A">
        <w:rPr>
          <w:rFonts w:eastAsia="仿宋_GB2312" w:hint="eastAsia"/>
          <w:snapToGrid w:val="0"/>
          <w:kern w:val="0"/>
          <w:sz w:val="32"/>
          <w:szCs w:val="32"/>
        </w:rPr>
        <w:t>，</w:t>
      </w:r>
      <w:r w:rsidR="003A142D" w:rsidRPr="003A142D">
        <w:rPr>
          <w:rFonts w:eastAsia="仿宋_GB2312"/>
          <w:snapToGrid w:val="0"/>
          <w:kern w:val="0"/>
          <w:sz w:val="32"/>
          <w:szCs w:val="32"/>
        </w:rPr>
        <w:t>对产业兴旺、生态宜居、乡风文明、治理有效和生活富裕</w:t>
      </w:r>
      <w:r w:rsidR="003A142D" w:rsidRPr="003A142D">
        <w:rPr>
          <w:rFonts w:eastAsia="仿宋_GB2312" w:hint="eastAsia"/>
          <w:snapToGrid w:val="0"/>
          <w:kern w:val="0"/>
          <w:sz w:val="32"/>
          <w:szCs w:val="32"/>
        </w:rPr>
        <w:t>及乡村振兴</w:t>
      </w:r>
      <w:r w:rsidR="003A142D" w:rsidRPr="003A142D">
        <w:rPr>
          <w:rFonts w:eastAsia="仿宋_GB2312"/>
          <w:snapToGrid w:val="0"/>
          <w:kern w:val="0"/>
          <w:sz w:val="32"/>
          <w:szCs w:val="32"/>
        </w:rPr>
        <w:t>总体满意度情况等</w:t>
      </w:r>
      <w:r w:rsidR="003A142D" w:rsidRPr="003A142D">
        <w:rPr>
          <w:rFonts w:eastAsia="仿宋_GB2312" w:hint="eastAsia"/>
          <w:snapToGrid w:val="0"/>
          <w:kern w:val="0"/>
          <w:sz w:val="32"/>
          <w:szCs w:val="32"/>
        </w:rPr>
        <w:t>。</w:t>
      </w:r>
    </w:p>
    <w:p w:rsidR="00E6712E" w:rsidRPr="007162FE" w:rsidRDefault="00DF61BB" w:rsidP="003A142D">
      <w:pPr>
        <w:pStyle w:val="2"/>
        <w:autoSpaceDE w:val="0"/>
        <w:autoSpaceDN w:val="0"/>
        <w:snapToGrid w:val="0"/>
        <w:spacing w:after="0" w:line="540" w:lineRule="exact"/>
        <w:ind w:leftChars="0" w:left="0" w:firstLineChars="200" w:firstLine="640"/>
        <w:rPr>
          <w:rFonts w:ascii="黑体" w:eastAsia="黑体" w:hAnsi="宋体" w:cs="宋体"/>
          <w:bCs/>
          <w:color w:val="333333"/>
          <w:kern w:val="0"/>
          <w:sz w:val="32"/>
          <w:szCs w:val="32"/>
        </w:rPr>
      </w:pPr>
      <w:r>
        <w:rPr>
          <w:rFonts w:ascii="黑体" w:eastAsia="黑体" w:hAnsi="宋体" w:cs="宋体" w:hint="eastAsia"/>
          <w:bCs/>
          <w:color w:val="333333"/>
          <w:kern w:val="0"/>
          <w:sz w:val="32"/>
          <w:szCs w:val="32"/>
        </w:rPr>
        <w:t>三、调查对象及范围</w:t>
      </w:r>
    </w:p>
    <w:p w:rsidR="00F95329" w:rsidRDefault="00F95329" w:rsidP="00F95329">
      <w:pPr>
        <w:autoSpaceDE w:val="0"/>
        <w:autoSpaceDN w:val="0"/>
        <w:spacing w:line="540" w:lineRule="exact"/>
        <w:ind w:firstLine="600"/>
        <w:rPr>
          <w:rFonts w:eastAsia="仿宋_GB2312"/>
          <w:color w:val="000000"/>
          <w:sz w:val="32"/>
          <w:szCs w:val="32"/>
        </w:rPr>
      </w:pPr>
      <w:r w:rsidRPr="00051ED7">
        <w:rPr>
          <w:rFonts w:eastAsia="仿宋_GB2312"/>
          <w:color w:val="000000"/>
          <w:sz w:val="32"/>
          <w:szCs w:val="32"/>
        </w:rPr>
        <w:t>此次调查的范围为</w:t>
      </w:r>
      <w:r w:rsidRPr="00BB0BF4">
        <w:rPr>
          <w:rFonts w:eastAsia="仿宋_GB2312"/>
          <w:color w:val="000000"/>
          <w:sz w:val="32"/>
          <w:szCs w:val="32"/>
        </w:rPr>
        <w:t>全</w:t>
      </w:r>
      <w:r w:rsidRPr="00051ED7">
        <w:rPr>
          <w:rFonts w:eastAsia="仿宋_GB2312"/>
          <w:sz w:val="32"/>
          <w:szCs w:val="32"/>
        </w:rPr>
        <w:t>市</w:t>
      </w:r>
      <w:r w:rsidRPr="00BB0BF4">
        <w:rPr>
          <w:rFonts w:ascii="仿宋_GB2312" w:eastAsia="仿宋_GB2312" w:hint="eastAsia"/>
          <w:color w:val="000000"/>
          <w:sz w:val="32"/>
          <w:szCs w:val="32"/>
        </w:rPr>
        <w:t>13</w:t>
      </w:r>
      <w:r w:rsidRPr="00051ED7">
        <w:rPr>
          <w:rFonts w:eastAsia="仿宋_GB2312"/>
          <w:sz w:val="32"/>
          <w:szCs w:val="32"/>
        </w:rPr>
        <w:t>个涉农区（</w:t>
      </w:r>
      <w:r w:rsidRPr="00051ED7">
        <w:rPr>
          <w:rFonts w:eastAsia="仿宋_GB2312"/>
          <w:snapToGrid w:val="0"/>
          <w:kern w:val="0"/>
          <w:sz w:val="32"/>
          <w:szCs w:val="32"/>
        </w:rPr>
        <w:t>除东城区、西城区、石景山区外</w:t>
      </w:r>
      <w:r w:rsidRPr="00051ED7">
        <w:rPr>
          <w:rFonts w:eastAsia="仿宋_GB2312"/>
          <w:sz w:val="32"/>
          <w:szCs w:val="32"/>
        </w:rPr>
        <w:t>）的乡村地区。</w:t>
      </w:r>
    </w:p>
    <w:p w:rsidR="00F95329" w:rsidRDefault="00F95329" w:rsidP="00F95329">
      <w:pPr>
        <w:autoSpaceDE w:val="0"/>
        <w:autoSpaceDN w:val="0"/>
        <w:spacing w:line="540" w:lineRule="exact"/>
        <w:ind w:firstLine="600"/>
        <w:rPr>
          <w:rFonts w:eastAsia="仿宋_GB2312"/>
          <w:sz w:val="32"/>
          <w:szCs w:val="32"/>
        </w:rPr>
      </w:pPr>
      <w:r w:rsidRPr="00051ED7">
        <w:rPr>
          <w:rFonts w:eastAsia="仿宋_GB2312"/>
          <w:sz w:val="32"/>
          <w:szCs w:val="32"/>
        </w:rPr>
        <w:t>调查</w:t>
      </w:r>
      <w:r w:rsidRPr="00BB0BF4">
        <w:rPr>
          <w:rFonts w:eastAsia="仿宋_GB2312"/>
          <w:color w:val="000000"/>
          <w:sz w:val="32"/>
          <w:szCs w:val="32"/>
        </w:rPr>
        <w:t>对</w:t>
      </w:r>
      <w:r w:rsidRPr="00051ED7">
        <w:rPr>
          <w:rFonts w:eastAsia="仿宋_GB2312"/>
          <w:sz w:val="32"/>
          <w:szCs w:val="32"/>
        </w:rPr>
        <w:t>象为</w:t>
      </w:r>
      <w:r w:rsidR="00FC7C75">
        <w:rPr>
          <w:rFonts w:eastAsia="仿宋_GB2312" w:hint="eastAsia"/>
          <w:sz w:val="32"/>
          <w:szCs w:val="32"/>
        </w:rPr>
        <w:t>全市</w:t>
      </w:r>
      <w:r w:rsidRPr="00BB0BF4">
        <w:rPr>
          <w:rFonts w:ascii="仿宋_GB2312" w:eastAsia="仿宋_GB2312" w:hint="eastAsia"/>
          <w:color w:val="000000"/>
          <w:sz w:val="32"/>
          <w:szCs w:val="32"/>
        </w:rPr>
        <w:t>13</w:t>
      </w:r>
      <w:r>
        <w:rPr>
          <w:rFonts w:eastAsia="仿宋_GB2312" w:hint="eastAsia"/>
          <w:sz w:val="32"/>
          <w:szCs w:val="32"/>
        </w:rPr>
        <w:t>个涉农区</w:t>
      </w:r>
      <w:r w:rsidRPr="00BB0BF4">
        <w:rPr>
          <w:rFonts w:ascii="仿宋_GB2312" w:eastAsia="仿宋_GB2312"/>
          <w:color w:val="000000"/>
          <w:sz w:val="32"/>
          <w:szCs w:val="32"/>
        </w:rPr>
        <w:t>18-70</w:t>
      </w:r>
      <w:r w:rsidRPr="00B51912">
        <w:rPr>
          <w:rFonts w:eastAsia="仿宋_GB2312"/>
          <w:sz w:val="32"/>
          <w:szCs w:val="32"/>
        </w:rPr>
        <w:t>周岁</w:t>
      </w:r>
      <w:r w:rsidRPr="00051ED7">
        <w:rPr>
          <w:rFonts w:eastAsia="仿宋_GB2312"/>
          <w:sz w:val="32"/>
          <w:szCs w:val="32"/>
        </w:rPr>
        <w:t>的</w:t>
      </w:r>
      <w:r w:rsidR="0050236F">
        <w:rPr>
          <w:rFonts w:eastAsia="仿宋_GB2312" w:hint="eastAsia"/>
          <w:sz w:val="32"/>
          <w:szCs w:val="32"/>
        </w:rPr>
        <w:t>农村居民</w:t>
      </w:r>
      <w:r w:rsidRPr="00051ED7">
        <w:rPr>
          <w:rFonts w:eastAsia="仿宋_GB2312"/>
          <w:sz w:val="32"/>
          <w:szCs w:val="32"/>
        </w:rPr>
        <w:t>。</w:t>
      </w:r>
    </w:p>
    <w:p w:rsidR="00D07670" w:rsidRDefault="00DF61BB" w:rsidP="0012241B">
      <w:pPr>
        <w:widowControl/>
        <w:spacing w:line="540" w:lineRule="exact"/>
        <w:ind w:firstLine="602"/>
        <w:rPr>
          <w:rFonts w:ascii="黑体" w:eastAsia="黑体" w:hAnsi="宋体" w:cs="宋体"/>
          <w:bCs/>
          <w:color w:val="333333"/>
          <w:kern w:val="0"/>
          <w:sz w:val="32"/>
          <w:szCs w:val="32"/>
        </w:rPr>
      </w:pPr>
      <w:r>
        <w:rPr>
          <w:rFonts w:ascii="黑体" w:eastAsia="黑体" w:hAnsi="宋体" w:cs="宋体" w:hint="eastAsia"/>
          <w:bCs/>
          <w:color w:val="333333"/>
          <w:kern w:val="0"/>
          <w:sz w:val="32"/>
          <w:szCs w:val="32"/>
        </w:rPr>
        <w:t>四、</w:t>
      </w:r>
      <w:r w:rsidR="008B63B2">
        <w:rPr>
          <w:rFonts w:ascii="黑体" w:eastAsia="黑体" w:hAnsi="宋体" w:cs="宋体" w:hint="eastAsia"/>
          <w:bCs/>
          <w:color w:val="333333"/>
          <w:kern w:val="0"/>
          <w:sz w:val="32"/>
          <w:szCs w:val="32"/>
        </w:rPr>
        <w:t>调查方法</w:t>
      </w:r>
    </w:p>
    <w:p w:rsidR="003335E9" w:rsidRPr="001A52B6" w:rsidRDefault="003335E9" w:rsidP="003335E9">
      <w:pPr>
        <w:spacing w:line="560" w:lineRule="exact"/>
        <w:ind w:firstLineChars="200" w:firstLine="640"/>
        <w:rPr>
          <w:rFonts w:ascii="仿宋_GB2312" w:eastAsia="仿宋_GB2312"/>
          <w:snapToGrid w:val="0"/>
          <w:kern w:val="0"/>
          <w:sz w:val="32"/>
          <w:szCs w:val="32"/>
        </w:rPr>
      </w:pPr>
      <w:r w:rsidRPr="001A52B6">
        <w:rPr>
          <w:rFonts w:ascii="仿宋_GB2312" w:eastAsia="仿宋_GB2312" w:hint="eastAsia"/>
          <w:snapToGrid w:val="0"/>
          <w:kern w:val="0"/>
          <w:sz w:val="32"/>
          <w:szCs w:val="32"/>
        </w:rPr>
        <w:t>本次调查采取随机起点、等距抽样方式在全市</w:t>
      </w:r>
      <w:r w:rsidRPr="001A52B6">
        <w:rPr>
          <w:rFonts w:ascii="仿宋_GB2312" w:eastAsia="仿宋_GB2312" w:hint="eastAsia"/>
          <w:color w:val="000000"/>
          <w:sz w:val="32"/>
          <w:szCs w:val="32"/>
        </w:rPr>
        <w:t>13</w:t>
      </w:r>
      <w:r w:rsidRPr="001A52B6">
        <w:rPr>
          <w:rFonts w:ascii="仿宋_GB2312" w:eastAsia="仿宋_GB2312" w:hint="eastAsia"/>
          <w:snapToGrid w:val="0"/>
          <w:kern w:val="0"/>
          <w:sz w:val="32"/>
          <w:szCs w:val="32"/>
        </w:rPr>
        <w:t>个涉农区中抽取一定比例的行政村及涉农居委会，每个抽中村（居委会）随机抽取</w:t>
      </w:r>
      <w:r w:rsidRPr="001A52B6">
        <w:rPr>
          <w:rFonts w:ascii="仿宋_GB2312" w:eastAsia="仿宋_GB2312" w:hint="eastAsia"/>
          <w:color w:val="000000"/>
          <w:sz w:val="32"/>
          <w:szCs w:val="32"/>
        </w:rPr>
        <w:t>8-10</w:t>
      </w:r>
      <w:r w:rsidRPr="001A52B6">
        <w:rPr>
          <w:rFonts w:ascii="仿宋_GB2312" w:eastAsia="仿宋_GB2312" w:hint="eastAsia"/>
          <w:snapToGrid w:val="0"/>
          <w:kern w:val="0"/>
          <w:sz w:val="32"/>
          <w:szCs w:val="32"/>
        </w:rPr>
        <w:t>户，进行入户调查。</w:t>
      </w:r>
      <w:r w:rsidRPr="001A52B6">
        <w:rPr>
          <w:rFonts w:ascii="仿宋_GB2312" w:eastAsia="仿宋_GB2312" w:hint="eastAsia"/>
          <w:sz w:val="32"/>
          <w:szCs w:val="32"/>
        </w:rPr>
        <w:t>全市样本量为9520户，其中乡村振兴</w:t>
      </w:r>
      <w:r w:rsidRPr="001A52B6">
        <w:rPr>
          <w:rFonts w:ascii="仿宋_GB2312" w:eastAsia="仿宋_GB2312" w:hint="eastAsia"/>
          <w:sz w:val="32"/>
          <w:szCs w:val="32"/>
        </w:rPr>
        <w:lastRenderedPageBreak/>
        <w:t>满意度调查问卷涉及5120户，乡村治理满意度调查问卷涉及2200户，基层民主建设调查问卷涉及2200户。</w:t>
      </w:r>
    </w:p>
    <w:p w:rsidR="00D07670" w:rsidRPr="00147AD1" w:rsidRDefault="00DF61BB" w:rsidP="003A142D">
      <w:pPr>
        <w:spacing w:line="540" w:lineRule="exact"/>
        <w:ind w:firstLineChars="200" w:firstLine="640"/>
        <w:rPr>
          <w:rFonts w:ascii="仿宋_GB2312" w:eastAsia="仿宋_GB2312" w:hAnsi="宋体" w:cs="宋体"/>
          <w:spacing w:val="-4"/>
          <w:sz w:val="32"/>
          <w:szCs w:val="32"/>
        </w:rPr>
      </w:pPr>
      <w:r>
        <w:rPr>
          <w:rFonts w:ascii="黑体" w:eastAsia="黑体" w:hAnsi="宋体" w:cs="宋体" w:hint="eastAsia"/>
          <w:bCs/>
          <w:color w:val="333333"/>
          <w:kern w:val="0"/>
          <w:sz w:val="32"/>
          <w:szCs w:val="32"/>
        </w:rPr>
        <w:t>五、组织方式</w:t>
      </w:r>
    </w:p>
    <w:p w:rsidR="003A142D" w:rsidRPr="003A142D" w:rsidRDefault="003A142D" w:rsidP="003A142D">
      <w:pPr>
        <w:tabs>
          <w:tab w:val="left" w:pos="5535"/>
        </w:tabs>
        <w:spacing w:line="540" w:lineRule="exact"/>
        <w:ind w:firstLineChars="200" w:firstLine="640"/>
        <w:rPr>
          <w:rFonts w:eastAsia="仿宋_GB2312"/>
          <w:snapToGrid w:val="0"/>
          <w:kern w:val="0"/>
          <w:sz w:val="32"/>
          <w:szCs w:val="32"/>
        </w:rPr>
      </w:pPr>
      <w:r w:rsidRPr="003A142D">
        <w:rPr>
          <w:rFonts w:eastAsia="仿宋_GB2312" w:hint="eastAsia"/>
          <w:snapToGrid w:val="0"/>
          <w:kern w:val="0"/>
          <w:sz w:val="32"/>
          <w:szCs w:val="32"/>
        </w:rPr>
        <w:t>本次调查由市统计局统一领导，以购买服务的方式由第三方机构实施调查并汇总数据。</w:t>
      </w:r>
    </w:p>
    <w:p w:rsidR="00D07670" w:rsidRDefault="00DF61BB" w:rsidP="0012241B">
      <w:pPr>
        <w:widowControl/>
        <w:spacing w:line="540" w:lineRule="exact"/>
        <w:ind w:firstLine="602"/>
        <w:rPr>
          <w:rFonts w:ascii="黑体" w:eastAsia="黑体" w:hAnsi="宋体" w:cs="宋体"/>
          <w:bCs/>
          <w:color w:val="333333"/>
          <w:kern w:val="0"/>
          <w:sz w:val="32"/>
          <w:szCs w:val="32"/>
        </w:rPr>
      </w:pPr>
      <w:r>
        <w:rPr>
          <w:rFonts w:ascii="黑体" w:eastAsia="黑体" w:hAnsi="宋体" w:cs="宋体" w:hint="eastAsia"/>
          <w:bCs/>
          <w:color w:val="333333"/>
          <w:kern w:val="0"/>
          <w:sz w:val="32"/>
          <w:szCs w:val="32"/>
        </w:rPr>
        <w:t>六、数据发布</w:t>
      </w:r>
    </w:p>
    <w:p w:rsidR="00D07670" w:rsidRDefault="00DF61BB" w:rsidP="0012241B">
      <w:pPr>
        <w:widowControl/>
        <w:spacing w:line="540" w:lineRule="exact"/>
        <w:ind w:firstLineChars="200" w:firstLine="640"/>
        <w:rPr>
          <w:rFonts w:ascii="仿宋_GB2312" w:eastAsia="仿宋_GB2312" w:hAnsi="宋体" w:cs="宋体"/>
          <w:color w:val="333333"/>
          <w:kern w:val="0"/>
          <w:sz w:val="32"/>
          <w:szCs w:val="32"/>
        </w:rPr>
      </w:pPr>
      <w:r>
        <w:rPr>
          <w:rFonts w:ascii="仿宋_GB2312" w:eastAsia="仿宋_GB2312" w:cs="宋体" w:hint="eastAsia"/>
          <w:kern w:val="0"/>
          <w:sz w:val="32"/>
          <w:szCs w:val="32"/>
        </w:rPr>
        <w:t>本</w:t>
      </w:r>
      <w:r w:rsidR="005D216C">
        <w:rPr>
          <w:rFonts w:ascii="仿宋_GB2312" w:eastAsia="仿宋_GB2312" w:cs="宋体" w:hint="eastAsia"/>
          <w:kern w:val="0"/>
          <w:sz w:val="32"/>
          <w:szCs w:val="32"/>
        </w:rPr>
        <w:t>调查</w:t>
      </w:r>
      <w:r>
        <w:rPr>
          <w:rFonts w:ascii="仿宋_GB2312" w:eastAsia="仿宋_GB2312" w:cs="宋体" w:hint="eastAsia"/>
          <w:kern w:val="0"/>
          <w:sz w:val="32"/>
          <w:szCs w:val="32"/>
        </w:rPr>
        <w:t>数据</w:t>
      </w:r>
      <w:r w:rsidR="007162FE">
        <w:rPr>
          <w:rFonts w:ascii="仿宋_GB2312" w:eastAsia="仿宋_GB2312" w:cs="宋体" w:hint="eastAsia"/>
          <w:kern w:val="0"/>
          <w:sz w:val="32"/>
          <w:szCs w:val="32"/>
        </w:rPr>
        <w:t>仅供内部使用，</w:t>
      </w:r>
      <w:r w:rsidR="008908D6">
        <w:rPr>
          <w:rFonts w:ascii="仿宋_GB2312" w:eastAsia="仿宋_GB2312" w:cs="宋体" w:hint="eastAsia"/>
          <w:kern w:val="0"/>
          <w:sz w:val="32"/>
          <w:szCs w:val="32"/>
        </w:rPr>
        <w:t>不</w:t>
      </w:r>
      <w:r w:rsidR="007162FE">
        <w:rPr>
          <w:rFonts w:ascii="仿宋_GB2312" w:eastAsia="仿宋_GB2312" w:cs="宋体" w:hint="eastAsia"/>
          <w:kern w:val="0"/>
          <w:sz w:val="32"/>
          <w:szCs w:val="32"/>
        </w:rPr>
        <w:t>对外发布</w:t>
      </w:r>
      <w:r>
        <w:rPr>
          <w:rFonts w:ascii="仿宋_GB2312" w:eastAsia="仿宋_GB2312" w:cs="宋体" w:hint="eastAsia"/>
          <w:kern w:val="0"/>
          <w:sz w:val="32"/>
          <w:szCs w:val="32"/>
        </w:rPr>
        <w:t>。</w:t>
      </w:r>
    </w:p>
    <w:sectPr w:rsidR="00D07670" w:rsidSect="0009100B">
      <w:footerReference w:type="default" r:id="rId7"/>
      <w:pgSz w:w="11906" w:h="16838"/>
      <w:pgMar w:top="1418" w:right="1247" w:bottom="1247" w:left="124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3D" w:rsidRDefault="00BF303D" w:rsidP="009C5A8E">
      <w:r>
        <w:separator/>
      </w:r>
    </w:p>
  </w:endnote>
  <w:endnote w:type="continuationSeparator" w:id="1">
    <w:p w:rsidR="00BF303D" w:rsidRDefault="00BF303D" w:rsidP="009C5A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273"/>
      <w:docPartObj>
        <w:docPartGallery w:val="Page Numbers (Bottom of Page)"/>
        <w:docPartUnique/>
      </w:docPartObj>
    </w:sdtPr>
    <w:sdtContent>
      <w:p w:rsidR="00326558" w:rsidRDefault="008E61B4">
        <w:pPr>
          <w:pStyle w:val="a3"/>
          <w:jc w:val="right"/>
        </w:pPr>
        <w:fldSimple w:instr=" PAGE   \* MERGEFORMAT ">
          <w:r w:rsidR="00891A18" w:rsidRPr="00891A18">
            <w:rPr>
              <w:noProof/>
              <w:lang w:val="zh-CN"/>
            </w:rPr>
            <w:t>-</w:t>
          </w:r>
          <w:r w:rsidR="00891A18">
            <w:rPr>
              <w:noProof/>
            </w:rPr>
            <w:t xml:space="preserve"> 2 -</w:t>
          </w:r>
        </w:fldSimple>
      </w:p>
    </w:sdtContent>
  </w:sdt>
  <w:p w:rsidR="0009100B" w:rsidRDefault="000910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3D" w:rsidRDefault="00BF303D" w:rsidP="009C5A8E">
      <w:r>
        <w:separator/>
      </w:r>
    </w:p>
  </w:footnote>
  <w:footnote w:type="continuationSeparator" w:id="1">
    <w:p w:rsidR="00BF303D" w:rsidRDefault="00BF303D" w:rsidP="009C5A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A82"/>
    <w:rsid w:val="00035466"/>
    <w:rsid w:val="0009100B"/>
    <w:rsid w:val="00097FAF"/>
    <w:rsid w:val="000D01ED"/>
    <w:rsid w:val="000F54E0"/>
    <w:rsid w:val="0012241B"/>
    <w:rsid w:val="00136B0B"/>
    <w:rsid w:val="00147AD1"/>
    <w:rsid w:val="00152E09"/>
    <w:rsid w:val="00156663"/>
    <w:rsid w:val="001A52B6"/>
    <w:rsid w:val="001C39B9"/>
    <w:rsid w:val="001C4138"/>
    <w:rsid w:val="001E6AA3"/>
    <w:rsid w:val="00251B68"/>
    <w:rsid w:val="00265D00"/>
    <w:rsid w:val="00281E3F"/>
    <w:rsid w:val="00287FBF"/>
    <w:rsid w:val="002C1FA7"/>
    <w:rsid w:val="002D4702"/>
    <w:rsid w:val="002E505C"/>
    <w:rsid w:val="00326558"/>
    <w:rsid w:val="003335E9"/>
    <w:rsid w:val="0037327F"/>
    <w:rsid w:val="00381D3C"/>
    <w:rsid w:val="00384AF2"/>
    <w:rsid w:val="003854EB"/>
    <w:rsid w:val="003A00DC"/>
    <w:rsid w:val="003A142D"/>
    <w:rsid w:val="003C5104"/>
    <w:rsid w:val="003D0946"/>
    <w:rsid w:val="003E0830"/>
    <w:rsid w:val="004049A3"/>
    <w:rsid w:val="004107FF"/>
    <w:rsid w:val="00430867"/>
    <w:rsid w:val="00436B96"/>
    <w:rsid w:val="00446CE0"/>
    <w:rsid w:val="004703A5"/>
    <w:rsid w:val="004817A4"/>
    <w:rsid w:val="00486D3C"/>
    <w:rsid w:val="004E6BB7"/>
    <w:rsid w:val="0050236F"/>
    <w:rsid w:val="00527A92"/>
    <w:rsid w:val="00534433"/>
    <w:rsid w:val="00542926"/>
    <w:rsid w:val="005537D6"/>
    <w:rsid w:val="0059115E"/>
    <w:rsid w:val="00592498"/>
    <w:rsid w:val="005B48CE"/>
    <w:rsid w:val="005B76B6"/>
    <w:rsid w:val="005D216C"/>
    <w:rsid w:val="005D6263"/>
    <w:rsid w:val="005E3DC1"/>
    <w:rsid w:val="005E561C"/>
    <w:rsid w:val="005F1849"/>
    <w:rsid w:val="00636BEC"/>
    <w:rsid w:val="006661F2"/>
    <w:rsid w:val="00687502"/>
    <w:rsid w:val="006C0102"/>
    <w:rsid w:val="006D395A"/>
    <w:rsid w:val="006D7A60"/>
    <w:rsid w:val="006E314A"/>
    <w:rsid w:val="007162FE"/>
    <w:rsid w:val="0073271A"/>
    <w:rsid w:val="00737DB9"/>
    <w:rsid w:val="00742A82"/>
    <w:rsid w:val="00742F56"/>
    <w:rsid w:val="007451EE"/>
    <w:rsid w:val="0075379C"/>
    <w:rsid w:val="0077372D"/>
    <w:rsid w:val="007907CA"/>
    <w:rsid w:val="007C1D9D"/>
    <w:rsid w:val="00803715"/>
    <w:rsid w:val="008151D7"/>
    <w:rsid w:val="00822621"/>
    <w:rsid w:val="008908D6"/>
    <w:rsid w:val="00891A18"/>
    <w:rsid w:val="008B1597"/>
    <w:rsid w:val="008B15A2"/>
    <w:rsid w:val="008B63B2"/>
    <w:rsid w:val="008C726D"/>
    <w:rsid w:val="008D1BA1"/>
    <w:rsid w:val="008E61B4"/>
    <w:rsid w:val="008F63F2"/>
    <w:rsid w:val="009461E8"/>
    <w:rsid w:val="00952BF3"/>
    <w:rsid w:val="0096347E"/>
    <w:rsid w:val="00974D7F"/>
    <w:rsid w:val="009A2F5D"/>
    <w:rsid w:val="009A3D62"/>
    <w:rsid w:val="009C5A8E"/>
    <w:rsid w:val="00A02204"/>
    <w:rsid w:val="00A468DA"/>
    <w:rsid w:val="00A561A6"/>
    <w:rsid w:val="00A82622"/>
    <w:rsid w:val="00A94320"/>
    <w:rsid w:val="00AA0AA9"/>
    <w:rsid w:val="00AA2CF4"/>
    <w:rsid w:val="00AF7226"/>
    <w:rsid w:val="00B05FE7"/>
    <w:rsid w:val="00B30D4F"/>
    <w:rsid w:val="00B8456F"/>
    <w:rsid w:val="00BD701A"/>
    <w:rsid w:val="00BF303D"/>
    <w:rsid w:val="00C419FC"/>
    <w:rsid w:val="00C424D7"/>
    <w:rsid w:val="00C64A14"/>
    <w:rsid w:val="00C7274F"/>
    <w:rsid w:val="00CE55A6"/>
    <w:rsid w:val="00D07670"/>
    <w:rsid w:val="00D163E7"/>
    <w:rsid w:val="00D4291A"/>
    <w:rsid w:val="00D462F5"/>
    <w:rsid w:val="00D55846"/>
    <w:rsid w:val="00DA2AD0"/>
    <w:rsid w:val="00DB1249"/>
    <w:rsid w:val="00DF05E3"/>
    <w:rsid w:val="00DF61BB"/>
    <w:rsid w:val="00E524AF"/>
    <w:rsid w:val="00E62C4F"/>
    <w:rsid w:val="00E6712E"/>
    <w:rsid w:val="00E9355B"/>
    <w:rsid w:val="00EF1E6F"/>
    <w:rsid w:val="00F033D8"/>
    <w:rsid w:val="00F24424"/>
    <w:rsid w:val="00F45AED"/>
    <w:rsid w:val="00F52F63"/>
    <w:rsid w:val="00F570A0"/>
    <w:rsid w:val="00F92E1C"/>
    <w:rsid w:val="00F95329"/>
    <w:rsid w:val="00FC7C75"/>
    <w:rsid w:val="00FD75CC"/>
    <w:rsid w:val="38203A14"/>
    <w:rsid w:val="49A55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0767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07670"/>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D07670"/>
    <w:rPr>
      <w:color w:val="0000FF"/>
      <w:u w:val="none"/>
    </w:rPr>
  </w:style>
  <w:style w:type="character" w:customStyle="1" w:styleId="Char0">
    <w:name w:val="页眉 Char"/>
    <w:basedOn w:val="a0"/>
    <w:link w:val="a4"/>
    <w:uiPriority w:val="99"/>
    <w:semiHidden/>
    <w:qFormat/>
    <w:rsid w:val="00D07670"/>
    <w:rPr>
      <w:sz w:val="18"/>
      <w:szCs w:val="18"/>
    </w:rPr>
  </w:style>
  <w:style w:type="character" w:customStyle="1" w:styleId="Char">
    <w:name w:val="页脚 Char"/>
    <w:basedOn w:val="a0"/>
    <w:link w:val="a3"/>
    <w:uiPriority w:val="99"/>
    <w:rsid w:val="00D07670"/>
    <w:rPr>
      <w:sz w:val="18"/>
      <w:szCs w:val="18"/>
    </w:rPr>
  </w:style>
  <w:style w:type="paragraph" w:styleId="2">
    <w:name w:val="Body Text Indent 2"/>
    <w:basedOn w:val="a"/>
    <w:link w:val="2Char1"/>
    <w:unhideWhenUsed/>
    <w:rsid w:val="00F95329"/>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uiPriority w:val="99"/>
    <w:semiHidden/>
    <w:rsid w:val="00F95329"/>
    <w:rPr>
      <w:kern w:val="2"/>
      <w:sz w:val="21"/>
      <w:szCs w:val="22"/>
    </w:rPr>
  </w:style>
  <w:style w:type="character" w:customStyle="1" w:styleId="2Char1">
    <w:name w:val="正文文本缩进 2 Char1"/>
    <w:link w:val="2"/>
    <w:locked/>
    <w:rsid w:val="00F95329"/>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96</Words>
  <Characters>549</Characters>
  <Application>Microsoft Office Word</Application>
  <DocSecurity>0</DocSecurity>
  <Lines>4</Lines>
  <Paragraphs>1</Paragraphs>
  <ScaleCrop>false</ScaleCrop>
  <Company>Lenovo (Beijing) Limited</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34</cp:revision>
  <dcterms:created xsi:type="dcterms:W3CDTF">2020-06-09T05:57:00Z</dcterms:created>
  <dcterms:modified xsi:type="dcterms:W3CDTF">2021-02-03T07:49:00Z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