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160" w:hanging="4160" w:hangingChars="1300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</w:p>
    <w:p>
      <w:pPr>
        <w:spacing w:line="540" w:lineRule="exact"/>
        <w:ind w:left="4160" w:hanging="4160" w:hangingChars="1300"/>
        <w:rPr>
          <w:rFonts w:ascii="黑体" w:hAnsi="宋体" w:eastAsia="黑体" w:cs="宋体"/>
          <w:sz w:val="32"/>
          <w:szCs w:val="32"/>
        </w:rPr>
      </w:pPr>
    </w:p>
    <w:tbl>
      <w:tblPr>
        <w:tblStyle w:val="2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/>
                <w:sz w:val="44"/>
                <w:szCs w:val="44"/>
              </w:rPr>
              <w:t>2025-2026年度北京统计官方新媒体活动执行与技术服务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 xml:space="preserve">单位报名表 </w:t>
            </w:r>
          </w:p>
          <w:p>
            <w:pPr>
              <w:spacing w:line="520" w:lineRule="exact"/>
              <w:jc w:val="center"/>
              <w:rPr>
                <w:rFonts w:hint="eastAsia" w:ascii="方正小标宋简体" w:hAnsi="宋体" w:eastAsia="方正小标宋简体" w:cs="宋体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电子邮箱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报名日期：   年   月   日</w:t>
            </w:r>
          </w:p>
        </w:tc>
      </w:tr>
    </w:tbl>
    <w:p/>
    <w:p>
      <w:pPr>
        <w:rPr>
          <w:color w:val="FF0000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备注：请在纸介质报名材料封面粘贴1份此报名表。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60"/>
    <w:rsid w:val="005C7560"/>
    <w:rsid w:val="00711B10"/>
    <w:rsid w:val="00997E37"/>
    <w:rsid w:val="00F01CEA"/>
    <w:rsid w:val="13AA3CF9"/>
    <w:rsid w:val="298F084C"/>
    <w:rsid w:val="3EA80001"/>
    <w:rsid w:val="57A41298"/>
    <w:rsid w:val="6309231C"/>
    <w:rsid w:val="67CD0958"/>
    <w:rsid w:val="754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Lines>1</Lines>
  <Paragraphs>1</Paragraphs>
  <TotalTime>5</TotalTime>
  <ScaleCrop>false</ScaleCrop>
  <LinksUpToDate>false</LinksUpToDate>
  <CharactersWithSpaces>130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2020-04-29T09:24:00Z</dcterms:created>
  <dc:creator>lemonyu</dc:creator>
  <cp:lastModifiedBy>Lenovo</cp:lastModifiedBy>
  <cp:lastPrinted>2021-05-12T01:26:00Z</cp:lastPrinted>
  <dcterms:modified xsi:type="dcterms:W3CDTF">2025-06-03T08:10:33Z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A56ADD4262F849B6ACF06201EEBC1C41</vt:lpwstr>
  </property>
</Properties>
</file>